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8" w:rsidRDefault="00251448" w:rsidP="00085CE8">
      <w:pPr>
        <w:pStyle w:val="1"/>
        <w:spacing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 xml:space="preserve">Администрация </w:t>
      </w:r>
      <w:proofErr w:type="gramStart"/>
      <w:r>
        <w:rPr>
          <w:rFonts w:ascii="Arial" w:hAnsi="Arial" w:cs="Arial"/>
          <w:b/>
          <w:spacing w:val="34"/>
          <w:sz w:val="36"/>
          <w:szCs w:val="36"/>
        </w:rPr>
        <w:t>Орловское</w:t>
      </w:r>
      <w:proofErr w:type="gramEnd"/>
      <w:r w:rsidR="00085CE8">
        <w:rPr>
          <w:rFonts w:ascii="Arial" w:hAnsi="Arial" w:cs="Arial"/>
          <w:b/>
          <w:spacing w:val="34"/>
          <w:sz w:val="36"/>
          <w:szCs w:val="36"/>
        </w:rPr>
        <w:t xml:space="preserve"> сельского поселения</w:t>
      </w:r>
    </w:p>
    <w:p w:rsidR="00085CE8" w:rsidRDefault="00085CE8" w:rsidP="00085CE8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085CE8" w:rsidRDefault="00FB71DE" w:rsidP="00085CE8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П</w:t>
      </w:r>
      <w:r w:rsidR="00F67AB4">
        <w:rPr>
          <w:rFonts w:ascii="Arial" w:eastAsia="Arial" w:hAnsi="Arial" w:cs="Arial"/>
          <w:b/>
          <w:sz w:val="36"/>
          <w:szCs w:val="36"/>
        </w:rPr>
        <w:t>О</w:t>
      </w:r>
      <w:r>
        <w:rPr>
          <w:rFonts w:ascii="Arial" w:eastAsia="Arial" w:hAnsi="Arial" w:cs="Arial"/>
          <w:b/>
          <w:sz w:val="36"/>
          <w:szCs w:val="36"/>
        </w:rPr>
        <w:t>СТАНОВЛЕНИЕ</w:t>
      </w:r>
      <w:r w:rsidR="00085CE8">
        <w:rPr>
          <w:rFonts w:ascii="Arial" w:hAnsi="Arial" w:cs="Arial"/>
          <w:b/>
          <w:sz w:val="36"/>
          <w:szCs w:val="36"/>
        </w:rPr>
        <w:t xml:space="preserve"> </w:t>
      </w:r>
    </w:p>
    <w:p w:rsidR="00085CE8" w:rsidRDefault="00085CE8" w:rsidP="00085CE8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085CE8" w:rsidTr="00085CE8">
        <w:tc>
          <w:tcPr>
            <w:tcW w:w="2835" w:type="dxa"/>
            <w:hideMark/>
          </w:tcPr>
          <w:p w:rsidR="00085CE8" w:rsidRDefault="00085CE8" w:rsidP="00251448">
            <w:pPr>
              <w:pStyle w:val="11"/>
              <w:spacing w:after="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F67AB4">
              <w:rPr>
                <w:rFonts w:ascii="Arial" w:hAnsi="Arial" w:cs="Arial"/>
                <w:i w:val="0"/>
                <w:sz w:val="24"/>
              </w:rPr>
              <w:t xml:space="preserve"> 06</w:t>
            </w:r>
            <w:r>
              <w:rPr>
                <w:rFonts w:ascii="Arial" w:hAnsi="Arial" w:cs="Arial"/>
                <w:i w:val="0"/>
                <w:sz w:val="24"/>
              </w:rPr>
              <w:t>»</w:t>
            </w:r>
            <w:r w:rsidR="00FB71DE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67AB4">
              <w:rPr>
                <w:rFonts w:ascii="Arial" w:hAnsi="Arial" w:cs="Arial"/>
                <w:i w:val="0"/>
                <w:sz w:val="24"/>
              </w:rPr>
              <w:t xml:space="preserve">ноября   </w:t>
            </w:r>
            <w:r>
              <w:rPr>
                <w:rFonts w:ascii="Arial" w:hAnsi="Arial" w:cs="Arial"/>
                <w:i w:val="0"/>
                <w:sz w:val="24"/>
              </w:rPr>
              <w:t>20</w:t>
            </w:r>
            <w:r w:rsidR="00251448">
              <w:rPr>
                <w:rFonts w:ascii="Arial" w:hAnsi="Arial" w:cs="Arial"/>
                <w:i w:val="0"/>
                <w:sz w:val="24"/>
              </w:rPr>
              <w:t>20</w:t>
            </w:r>
            <w:r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085CE8" w:rsidRDefault="00085CE8" w:rsidP="00251448">
            <w:pPr>
              <w:pStyle w:val="1"/>
              <w:spacing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п. </w:t>
            </w:r>
            <w:r w:rsidR="00251448">
              <w:rPr>
                <w:rFonts w:ascii="Arial" w:hAnsi="Arial" w:cs="Arial"/>
                <w:lang w:eastAsia="en-US"/>
              </w:rPr>
              <w:t>Центральный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eastAsia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085CE8" w:rsidRDefault="00FB71DE" w:rsidP="00F67AB4">
            <w:pPr>
              <w:pStyle w:val="11"/>
              <w:spacing w:after="20" w:line="276" w:lineRule="auto"/>
              <w:ind w:right="57"/>
              <w:jc w:val="left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       № </w:t>
            </w:r>
            <w:r w:rsidR="00802397">
              <w:rPr>
                <w:rFonts w:ascii="Arial" w:eastAsia="Arial" w:hAnsi="Arial" w:cs="Arial"/>
                <w:i w:val="0"/>
                <w:sz w:val="24"/>
              </w:rPr>
              <w:t>041</w:t>
            </w:r>
          </w:p>
        </w:tc>
      </w:tr>
    </w:tbl>
    <w:p w:rsidR="00085CE8" w:rsidRDefault="00085CE8" w:rsidP="00085CE8">
      <w:pPr>
        <w:ind w:firstLine="720"/>
        <w:jc w:val="center"/>
        <w:rPr>
          <w:rFonts w:ascii="Arial" w:eastAsia="Times New Roman CYR" w:hAnsi="Arial" w:cs="Arial"/>
          <w:bCs/>
        </w:rPr>
      </w:pPr>
    </w:p>
    <w:p w:rsidR="00085CE8" w:rsidRDefault="00085CE8" w:rsidP="00085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 xml:space="preserve">в сфере муниципального контроля, осуществляемого на территории </w:t>
      </w:r>
      <w:r w:rsidR="00F67AB4">
        <w:rPr>
          <w:rFonts w:ascii="Arial" w:hAnsi="Arial" w:cs="Arial"/>
          <w:b/>
        </w:rPr>
        <w:t xml:space="preserve">Орловского сельского поселения, </w:t>
      </w:r>
      <w:r>
        <w:rPr>
          <w:rFonts w:ascii="Arial" w:hAnsi="Arial" w:cs="Arial"/>
          <w:b/>
        </w:rPr>
        <w:t xml:space="preserve"> на 2020 год</w:t>
      </w: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ind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251448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 от 23.03.2017 №23 «Об утверждении Перечня видов муниципального контроля, осуществляемого Администрацией </w:t>
      </w:r>
      <w:r w:rsidR="00251448">
        <w:rPr>
          <w:rFonts w:ascii="Arial" w:hAnsi="Arial" w:cs="Arial"/>
        </w:rPr>
        <w:t xml:space="preserve">Орловского </w:t>
      </w:r>
      <w:r>
        <w:rPr>
          <w:rFonts w:ascii="Arial" w:hAnsi="Arial" w:cs="Arial"/>
        </w:rPr>
        <w:t>сельского поселения»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профилактики нарушений обязательных требований к юридическим лицам и </w:t>
      </w:r>
      <w:r w:rsidR="00F67AB4">
        <w:rPr>
          <w:rFonts w:ascii="Arial" w:hAnsi="Arial" w:cs="Arial"/>
        </w:rPr>
        <w:t>индивидуальным предпринимателям</w:t>
      </w:r>
      <w:r>
        <w:rPr>
          <w:rFonts w:ascii="Arial" w:hAnsi="Arial" w:cs="Arial"/>
        </w:rPr>
        <w:t xml:space="preserve"> в сфере муниципального контроля, осуществляемого на террито</w:t>
      </w:r>
      <w:r w:rsidR="00251448">
        <w:rPr>
          <w:rFonts w:ascii="Arial" w:hAnsi="Arial" w:cs="Arial"/>
        </w:rPr>
        <w:t>рии Орловское</w:t>
      </w:r>
      <w:r>
        <w:rPr>
          <w:rFonts w:ascii="Arial" w:hAnsi="Arial" w:cs="Arial"/>
        </w:rPr>
        <w:t xml:space="preserve"> сельское поселение</w:t>
      </w:r>
      <w:r w:rsidR="00F67A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2020 год.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</w:t>
      </w:r>
      <w:r w:rsidR="00F67AB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</w:t>
      </w:r>
      <w:r w:rsidR="00251448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</w:t>
      </w:r>
      <w:proofErr w:type="gramStart"/>
      <w:r>
        <w:rPr>
          <w:rFonts w:ascii="Arial" w:hAnsi="Arial" w:cs="Arial"/>
        </w:rPr>
        <w:t>поселения</w:t>
      </w:r>
      <w:proofErr w:type="gramEnd"/>
      <w:r>
        <w:rPr>
          <w:rFonts w:ascii="Arial" w:hAnsi="Arial" w:cs="Arial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 w:rsidR="00F67AB4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>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</w:t>
      </w:r>
      <w:r w:rsidR="00902BC9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разделе </w:t>
      </w:r>
      <w:r w:rsidR="00251448">
        <w:rPr>
          <w:rFonts w:ascii="Arial" w:hAnsi="Arial" w:cs="Arial"/>
        </w:rPr>
        <w:t>«Орловское</w:t>
      </w:r>
      <w:r w:rsidR="00F67AB4">
        <w:rPr>
          <w:rFonts w:ascii="Arial" w:hAnsi="Arial" w:cs="Arial"/>
        </w:rPr>
        <w:t xml:space="preserve"> сельское поселение» в подразделе</w:t>
      </w:r>
      <w:r>
        <w:rPr>
          <w:rFonts w:ascii="Arial" w:hAnsi="Arial" w:cs="Arial"/>
        </w:rPr>
        <w:t xml:space="preserve"> «Муниципальный контроль».</w:t>
      </w:r>
    </w:p>
    <w:p w:rsidR="00085CE8" w:rsidRDefault="00085CE8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02BC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</w:p>
    <w:p w:rsidR="00902BC9" w:rsidRDefault="00902BC9" w:rsidP="00902B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                                  А.И. Цветкова</w:t>
      </w:r>
    </w:p>
    <w:p w:rsidR="00085CE8" w:rsidRDefault="00085CE8" w:rsidP="00085CE8">
      <w:pPr>
        <w:ind w:firstLine="567"/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71DE" w:rsidRDefault="00FB71DE" w:rsidP="00085CE8">
      <w:pPr>
        <w:jc w:val="both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right"/>
        <w:rPr>
          <w:rFonts w:ascii="Arial" w:hAnsi="Arial" w:cs="Arial"/>
          <w:bCs/>
        </w:rPr>
      </w:pP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УТВЕРЖДЕНА </w:t>
      </w:r>
    </w:p>
    <w:p w:rsidR="00085CE8" w:rsidRDefault="00F67AB4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 А</w:t>
      </w:r>
      <w:r w:rsidR="00085CE8">
        <w:rPr>
          <w:rFonts w:ascii="Arial" w:hAnsi="Arial" w:cs="Arial"/>
          <w:bCs/>
        </w:rPr>
        <w:t xml:space="preserve">дминистрации </w:t>
      </w:r>
      <w:r w:rsidR="00251448">
        <w:rPr>
          <w:rFonts w:ascii="Arial" w:hAnsi="Arial" w:cs="Arial"/>
          <w:bCs/>
        </w:rPr>
        <w:t>Орловского</w:t>
      </w:r>
      <w:r w:rsidR="00085CE8">
        <w:rPr>
          <w:rFonts w:ascii="Arial" w:hAnsi="Arial" w:cs="Arial"/>
          <w:bCs/>
        </w:rPr>
        <w:t xml:space="preserve"> сельского поселения </w:t>
      </w:r>
    </w:p>
    <w:p w:rsidR="00085CE8" w:rsidRDefault="00FB71DE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85CE8">
        <w:rPr>
          <w:rFonts w:ascii="Arial" w:hAnsi="Arial" w:cs="Arial"/>
          <w:bCs/>
        </w:rPr>
        <w:t>от  «</w:t>
      </w:r>
      <w:r w:rsidR="00802397">
        <w:rPr>
          <w:rFonts w:ascii="Arial" w:hAnsi="Arial" w:cs="Arial"/>
          <w:bCs/>
        </w:rPr>
        <w:t>06</w:t>
      </w:r>
      <w:r w:rsidR="00085CE8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 xml:space="preserve">      </w:t>
      </w:r>
      <w:r w:rsidR="00085CE8">
        <w:rPr>
          <w:rFonts w:ascii="Arial" w:hAnsi="Arial" w:cs="Arial"/>
          <w:bCs/>
        </w:rPr>
        <w:t>2020 года №</w:t>
      </w:r>
      <w:r w:rsidR="00802397">
        <w:rPr>
          <w:rFonts w:ascii="Arial" w:hAnsi="Arial" w:cs="Arial"/>
          <w:bCs/>
        </w:rPr>
        <w:t>041</w:t>
      </w:r>
      <w:r w:rsidR="00085CE8">
        <w:rPr>
          <w:rFonts w:ascii="Arial" w:hAnsi="Arial" w:cs="Arial"/>
          <w:bCs/>
        </w:rPr>
        <w:t xml:space="preserve"> </w:t>
      </w:r>
    </w:p>
    <w:p w:rsidR="00085CE8" w:rsidRDefault="00085CE8" w:rsidP="00085CE8">
      <w:pPr>
        <w:jc w:val="right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bookmarkStart w:id="0" w:name="P29"/>
      <w:bookmarkEnd w:id="0"/>
      <w:r>
        <w:rPr>
          <w:rFonts w:ascii="Arial" w:hAnsi="Arial" w:cs="Arial"/>
          <w:b/>
          <w:bCs/>
        </w:rPr>
        <w:t>ПРОГРАММА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>в сфере муниципального контроля, осуществляемого на террито</w:t>
      </w:r>
      <w:r w:rsidR="00251448">
        <w:rPr>
          <w:rFonts w:ascii="Arial" w:hAnsi="Arial" w:cs="Arial"/>
          <w:b/>
        </w:rPr>
        <w:t>рии Орловское</w:t>
      </w:r>
      <w:r>
        <w:rPr>
          <w:rFonts w:ascii="Arial" w:hAnsi="Arial" w:cs="Arial"/>
          <w:b/>
        </w:rPr>
        <w:t xml:space="preserve"> сельское поселение на 2020 год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Аналитическая часть</w:t>
      </w: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</w:p>
    <w:p w:rsidR="00085CE8" w:rsidRDefault="00085CE8" w:rsidP="00085CE8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</w:t>
      </w:r>
      <w:r w:rsidR="00802397">
        <w:rPr>
          <w:rFonts w:ascii="Arial" w:hAnsi="Arial" w:cs="Arial"/>
        </w:rPr>
        <w:t>Орловского сельского поселения</w:t>
      </w:r>
      <w:r>
        <w:rPr>
          <w:rFonts w:ascii="Arial" w:hAnsi="Arial" w:cs="Arial"/>
        </w:rPr>
        <w:t xml:space="preserve"> на 2020 год</w:t>
      </w:r>
      <w:r w:rsidR="008023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разработана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и в соответствии </w:t>
      </w:r>
      <w:r w:rsidR="0080239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Общими требованиями к организации и</w:t>
      </w:r>
      <w:proofErr w:type="gramEnd"/>
      <w:r>
        <w:rPr>
          <w:rFonts w:ascii="Arial" w:hAnsi="Arial" w:cs="Arial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</w:t>
      </w:r>
      <w:r w:rsidR="00802397">
        <w:rPr>
          <w:rFonts w:ascii="Arial" w:hAnsi="Arial" w:cs="Arial"/>
        </w:rPr>
        <w:t xml:space="preserve">ательных требований, </w:t>
      </w:r>
      <w:r>
        <w:rPr>
          <w:rFonts w:ascii="Arial" w:hAnsi="Arial" w:cs="Arial"/>
        </w:rPr>
        <w:t>установленных муниципальными правовыми актами, утвержденными Постановлением Правительства Российской Федерации от 26.12.2018 № 1680 в целях: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повышение прозрачности системы муниципального контроля;</w:t>
      </w:r>
    </w:p>
    <w:p w:rsidR="00085CE8" w:rsidRDefault="00085CE8" w:rsidP="00085CE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85CE8" w:rsidRDefault="00085CE8" w:rsidP="00085CE8">
      <w:pPr>
        <w:pStyle w:val="formattext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4) повышение уровня правовой грамотности подконтрольных субъектов, в том числе путем </w:t>
      </w:r>
      <w:r>
        <w:rPr>
          <w:rFonts w:ascii="Arial" w:hAnsi="Arial" w:cs="Arial"/>
          <w:color w:val="000000"/>
          <w:lang w:eastAsia="en-US"/>
        </w:rPr>
        <w:t>доступности информации об обязательных требованиях и необходимых мерах по их исполнению;</w:t>
      </w:r>
    </w:p>
    <w:p w:rsidR="00085CE8" w:rsidRDefault="00085CE8" w:rsidP="00085CE8">
      <w:pPr>
        <w:pStyle w:val="FORMATTEXT"/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5) создание мотивации к добросовестному поведению подконтрольных субъектов;</w:t>
      </w:r>
    </w:p>
    <w:p w:rsidR="00085CE8" w:rsidRDefault="00085CE8" w:rsidP="00085CE8">
      <w:pPr>
        <w:autoSpaceDN w:val="0"/>
        <w:ind w:firstLine="7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eastAsia="en-US"/>
        </w:rPr>
        <w:t>6) снижение уровня ущерба охраняемым законом ценностям.</w:t>
      </w:r>
    </w:p>
    <w:p w:rsidR="00085CE8" w:rsidRDefault="00085CE8" w:rsidP="00085CE8">
      <w:pPr>
        <w:pStyle w:val="ConsPlusTitle"/>
        <w:ind w:firstLine="7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На территории муниципального образования </w:t>
      </w:r>
      <w:r w:rsidR="00251448">
        <w:rPr>
          <w:rFonts w:ascii="Arial" w:hAnsi="Arial" w:cs="Arial"/>
          <w:b w:val="0"/>
          <w:sz w:val="24"/>
          <w:szCs w:val="24"/>
        </w:rPr>
        <w:t>Орловское</w:t>
      </w:r>
      <w:r>
        <w:rPr>
          <w:rFonts w:ascii="Arial" w:hAnsi="Arial" w:cs="Arial"/>
          <w:b w:val="0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осуществляют следующие виды муниципального контроля:</w:t>
      </w:r>
    </w:p>
    <w:p w:rsidR="00085CE8" w:rsidRDefault="00085CE8" w:rsidP="00085CE8">
      <w:pPr>
        <w:pStyle w:val="ConsPlusTitle"/>
        <w:ind w:firstLine="70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79"/>
        <w:gridCol w:w="3224"/>
      </w:tblGrid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вида муниципального контроля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25144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r w:rsidR="0025144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Орловского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Муниципальный земельный контроль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в границах поселения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25144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r w:rsidR="0025144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Орловского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25144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r w:rsidR="0025144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Орловского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85CE8" w:rsidRDefault="00085CE8" w:rsidP="00085CE8">
      <w:pPr>
        <w:ind w:firstLine="708"/>
        <w:jc w:val="both"/>
        <w:rPr>
          <w:rFonts w:ascii="Arial" w:hAnsi="Arial" w:cs="Arial"/>
        </w:rPr>
      </w:pPr>
    </w:p>
    <w:p w:rsidR="00085CE8" w:rsidRDefault="00085CE8" w:rsidP="00085CE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>
        <w:rPr>
          <w:rFonts w:ascii="Arial" w:hAnsi="Arial" w:cs="Arial"/>
          <w:color w:val="000000"/>
        </w:rPr>
        <w:t xml:space="preserve">на территории </w:t>
      </w:r>
      <w:r w:rsidR="00251448">
        <w:rPr>
          <w:rFonts w:ascii="Arial" w:hAnsi="Arial" w:cs="Arial"/>
          <w:bCs/>
        </w:rPr>
        <w:t xml:space="preserve">Орловского </w:t>
      </w:r>
      <w:r>
        <w:rPr>
          <w:rFonts w:ascii="Arial" w:hAnsi="Arial" w:cs="Arial"/>
          <w:color w:val="000000"/>
        </w:rPr>
        <w:t>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Муниципальный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r w:rsidR="00251448">
        <w:rPr>
          <w:rFonts w:ascii="Arial" w:eastAsia="Times New Roman" w:hAnsi="Arial" w:cs="Arial"/>
          <w:bCs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Статистические показатели состояния подконтрольной среды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r w:rsidR="00251448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земельный контроль в границах поселения</w:t>
      </w: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r w:rsidR="00251448">
        <w:rPr>
          <w:rFonts w:ascii="Arial" w:eastAsia="Times New Roman" w:hAnsi="Arial" w:cs="Arial"/>
          <w:bCs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Статистические показатели состояния подконтрольной среды - в 2019 </w:t>
      </w:r>
      <w:r>
        <w:rPr>
          <w:rFonts w:ascii="Arial" w:hAnsi="Arial" w:cs="Arial"/>
          <w:sz w:val="24"/>
          <w:szCs w:val="24"/>
        </w:rPr>
        <w:lastRenderedPageBreak/>
        <w:t>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r w:rsidR="00251448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поселения»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Муниципальный жилищный контроль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r w:rsidR="00251448">
        <w:rPr>
          <w:rFonts w:ascii="Arial" w:eastAsia="Times New Roman" w:hAnsi="Arial" w:cs="Arial"/>
          <w:bCs/>
          <w:sz w:val="24"/>
          <w:szCs w:val="24"/>
        </w:rPr>
        <w:t xml:space="preserve">Орловского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Статистические показатели состояния подконтрольной среды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r w:rsidR="00251448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» в </w:t>
      </w:r>
      <w:r w:rsidR="0090032D">
        <w:rPr>
          <w:rFonts w:ascii="Arial" w:hAnsi="Arial" w:cs="Arial"/>
          <w:sz w:val="24"/>
          <w:szCs w:val="24"/>
        </w:rPr>
        <w:t>подразделе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bCs/>
          <w:kern w:val="24"/>
          <w:sz w:val="24"/>
          <w:szCs w:val="24"/>
        </w:rPr>
        <w:t>Цели профилактической работы: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3)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повышение прозрачности системы муниципального контроля.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  <w:bCs/>
          <w:kern w:val="24"/>
        </w:rPr>
        <w:t>Проведение профилактических мероприятий позволить решить следующие задачи: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4"/>
        </w:rPr>
        <w:t>1)</w:t>
      </w:r>
      <w:r>
        <w:rPr>
          <w:rFonts w:ascii="Arial" w:hAnsi="Arial" w:cs="Arial"/>
          <w:b/>
          <w:bCs/>
          <w:kern w:val="24"/>
        </w:rPr>
        <w:t xml:space="preserve"> </w:t>
      </w:r>
      <w:r>
        <w:rPr>
          <w:rFonts w:ascii="Arial" w:hAnsi="Arial" w:cs="Arial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повышение уровня правовой грамотности субъектов профилактики; </w:t>
      </w:r>
    </w:p>
    <w:p w:rsidR="00085CE8" w:rsidRDefault="00085CE8" w:rsidP="00085CE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 xml:space="preserve">2. План мероприятий Программы </w:t>
      </w:r>
    </w:p>
    <w:p w:rsidR="00085CE8" w:rsidRDefault="00085CE8" w:rsidP="00085CE8">
      <w:pPr>
        <w:jc w:val="center"/>
        <w:rPr>
          <w:rFonts w:ascii="Arial" w:hAnsi="Arial" w:cs="Arial"/>
          <w:b/>
        </w:rPr>
      </w:pP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19. Цели и задачи Программы осуществляются посредством реализации мероприятий, предусмотренных Планом мероприятий по профилактике нарушений на 2020 год и планируемый период 2021-2022 годов.</w:t>
      </w: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20. Перечень мероприятий Программы, сроки их реализации и ответственные исполнители приведены в Плане мероприятий по профилактике нарушений на 2020 год и планируемый период 2021-2022 годов. План мероприятий по профилактике нарушений на 2020 год и планируемый период 2020-2021 годов сформирован для всех видов муниципального контроля. </w:t>
      </w: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bookmarkStart w:id="2" w:name="P88"/>
      <w:bookmarkEnd w:id="2"/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 xml:space="preserve">План мероприятий по профилактике нарушений на 2020 год 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984"/>
        <w:gridCol w:w="2126"/>
        <w:gridCol w:w="2128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90032D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Орловское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сельское поселение» в </w:t>
            </w:r>
            <w:r w:rsidR="0090032D">
              <w:rPr>
                <w:rFonts w:ascii="Arial" w:hAnsi="Arial" w:cs="Arial"/>
                <w:sz w:val="24"/>
                <w:szCs w:val="24"/>
                <w:lang w:eastAsia="en-US"/>
              </w:rPr>
              <w:t>подразделе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(корректировка размещенных данных 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осуществления муниципального контроля на территории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ежегодно, не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предупреждение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>Орловское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67AB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r w:rsidR="00F67AB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F67AB4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мероприятий по оценке эффективности и результативности профилактических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обеспечение эффективности и результативности профилактически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802397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  <w:r w:rsidR="00085CE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>3. План мероприятий по профилактике нарушений на планируемый период 2021-2022 годов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844"/>
        <w:gridCol w:w="140"/>
        <w:gridCol w:w="1984"/>
        <w:gridCol w:w="2270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Орловское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сельское поселение» в рубрике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Орловское</w:t>
            </w:r>
            <w:proofErr w:type="gramEnd"/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Орловское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(корректировка размещенных данных 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предупреждение нарушений обязательных требований,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r w:rsidR="00F40A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Орловское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сельское поселение» в рубрике «Муниципальный контроль»: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F40A84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Программы профилактики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F40A8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Орловского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 20 декабря соответствующе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 года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утверждение новой программы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4. Отчетные показатели Программы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 Отчетными показателями Программы по профилактике нарушений на планируемый период 2021-2022 годов являются: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hAnsi="Arial" w:cs="Arial"/>
        </w:rPr>
        <w:t>Результаты оценки фактических (достигнутых) значений показателей включаются в ежегодные обобщения практики осуществления муниципального контроля.</w:t>
      </w:r>
    </w:p>
    <w:p w:rsidR="00085CE8" w:rsidRDefault="00085CE8" w:rsidP="00085CE8">
      <w:pPr>
        <w:rPr>
          <w:rFonts w:ascii="Arial" w:hAnsi="Arial" w:cs="Arial"/>
        </w:rPr>
      </w:pPr>
    </w:p>
    <w:p w:rsidR="002705AA" w:rsidRDefault="002705AA"/>
    <w:sectPr w:rsidR="0027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F"/>
    <w:rsid w:val="00085CE8"/>
    <w:rsid w:val="00251448"/>
    <w:rsid w:val="002705AA"/>
    <w:rsid w:val="00802397"/>
    <w:rsid w:val="00817B7F"/>
    <w:rsid w:val="0090032D"/>
    <w:rsid w:val="00902BC9"/>
    <w:rsid w:val="00F40A84"/>
    <w:rsid w:val="00F67AB4"/>
    <w:rsid w:val="00FB71DE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2020-11-06T05:28:00Z</cp:lastPrinted>
  <dcterms:created xsi:type="dcterms:W3CDTF">2020-07-06T08:57:00Z</dcterms:created>
  <dcterms:modified xsi:type="dcterms:W3CDTF">2020-11-06T10:24:00Z</dcterms:modified>
</cp:coreProperties>
</file>